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Benefits Open Enrollment — Reminder</w:t>
      </w:r>
    </w:p>
    <w:p>
      <w:r>
        <w:t>Open enrollment runs through 28 February 2026. Elections left unchanged roll over at current levels, except FSA, which must be re-elected each year.</w:t>
      </w:r>
    </w:p>
    <w:p>
      <w:r>
        <w:rPr>
          <w:b/>
          <w:sz w:val="22"/>
        </w:rPr>
        <w:t>Action needed</w:t>
      </w:r>
    </w:p>
    <w:p>
      <w:pPr>
        <w:pStyle w:val="ListBullet"/>
      </w:pPr>
      <w:r>
        <w:t>Review medical/dental/vision elections in the benefits portal.</w:t>
      </w:r>
    </w:p>
    <w:p>
      <w:pPr>
        <w:pStyle w:val="ListBullet"/>
      </w:pPr>
      <w:r>
        <w:t>Re-elect FSA/HSA contributions for 2026.</w:t>
      </w:r>
    </w:p>
    <w:p>
      <w:pPr>
        <w:pStyle w:val="ListBullet"/>
      </w:pPr>
      <w:r>
        <w:t>Update beneficiaries if anything changed.</w:t>
      </w:r>
    </w:p>
    <w:p>
      <w:pPr>
        <w:pStyle w:val="ListBullet"/>
      </w:pPr>
      <w:r>
        <w:t>Questions: benefits@salish.systems.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SLS-INT-0017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ref=SLS-INT-0017; canary=https://canary.salish.systems/t/sls-int-0017-b702e815db.png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