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How to Connect to Wi-Fi</w:t>
      </w:r>
    </w:p>
    <w:p>
      <w:r>
        <w:t>Two wireless networks are available at the Bremerton office.</w:t>
      </w:r>
    </w:p>
    <w:p>
      <w:r>
        <w:rPr>
          <w:b/>
          <w:sz w:val="22"/>
        </w:rPr>
        <w:t>Networks</w:t>
      </w:r>
    </w:p>
    <w:p>
      <w:pPr>
        <w:pStyle w:val="ListBullet"/>
      </w:pPr>
      <w:r>
        <w:t>SALISH-CORP — managed company devices; connects automatically after enrollment.</w:t>
      </w:r>
    </w:p>
    <w:p>
      <w:pPr>
        <w:pStyle w:val="ListBullet"/>
      </w:pPr>
      <w:r>
        <w:t>SALISH-GUEST — visitors; password is posted in reception and rotates weekly.</w:t>
      </w:r>
    </w:p>
    <w:p>
      <w:r>
        <w:rPr>
          <w:b/>
          <w:sz w:val="22"/>
        </w:rPr>
        <w:t>Trouble?</w:t>
      </w:r>
    </w:p>
    <w:p>
      <w:pPr>
        <w:pStyle w:val="ListBullet"/>
      </w:pPr>
      <w:r>
        <w:t>Forget the network and reconnect.</w:t>
      </w:r>
    </w:p>
    <w:p>
      <w:pPr>
        <w:pStyle w:val="ListBullet"/>
      </w:pPr>
      <w:r>
        <w:t>Confirm your device is enrolled (managed devices only).</w:t>
      </w:r>
    </w:p>
    <w:p>
      <w:pPr>
        <w:pStyle w:val="ListBullet"/>
      </w:pPr>
      <w:r>
        <w:t>Still stuck? Post in #it-helpdesk.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SLS-INT-0018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ref=SLS-INT-0018; canary=https://canary.salish.systems/t/sls-int-0018-d4c0705ed6.png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