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Printer Setup Guide</w:t>
      </w:r>
    </w:p>
    <w:p>
      <w:r>
        <w:t>Follow-me printing is available on all floor MFPs.</w:t>
      </w:r>
    </w:p>
    <w:p>
      <w:r>
        <w:rPr>
          <w:b/>
          <w:sz w:val="22"/>
        </w:rPr>
        <w:t>Setup</w:t>
      </w:r>
    </w:p>
    <w:p>
      <w:pPr>
        <w:pStyle w:val="ListBullet"/>
      </w:pPr>
      <w:r>
        <w:t>Install the 'SALISH-FollowMe' queue from the software portal.</w:t>
      </w:r>
    </w:p>
    <w:p>
      <w:pPr>
        <w:pStyle w:val="ListBullet"/>
      </w:pPr>
      <w:r>
        <w:t>Tap your badge at any MFP to release jobs.</w:t>
      </w:r>
    </w:p>
    <w:p>
      <w:pPr>
        <w:pStyle w:val="ListBullet"/>
      </w:pPr>
      <w:r>
        <w:t>Default is double-sided, black &amp; white.</w:t>
      </w:r>
    </w:p>
    <w:p>
      <w:pPr>
        <w:pStyle w:val="ListBullet"/>
      </w:pPr>
      <w:r>
        <w:t>For toner or jams, contact Facilities.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SLS-INT-0019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ref=SLS-INT-0019; canary=https://canary.salish.systems/t/sls-int-0019-a51e3fc1e1.png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